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648DB84E" w:rsidR="00866566" w:rsidRDefault="00C64CF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C64CFD">
        <w:rPr>
          <w:rFonts w:ascii="Calibri" w:eastAsia="Calibri" w:hAnsi="Calibri" w:cs="Calibri"/>
          <w:b/>
          <w:bCs/>
          <w:kern w:val="36"/>
        </w:rPr>
        <w:t>Ultrazvukov</w:t>
      </w:r>
      <w:r w:rsidR="00EB6E59">
        <w:rPr>
          <w:rFonts w:ascii="Calibri" w:eastAsia="Calibri" w:hAnsi="Calibri" w:cs="Calibri"/>
          <w:b/>
          <w:bCs/>
          <w:kern w:val="36"/>
        </w:rPr>
        <w:t>ý přístroj pro urologii</w:t>
      </w:r>
    </w:p>
    <w:p w14:paraId="03FFFDAA" w14:textId="0EB30694" w:rsidR="00C64CFD" w:rsidRDefault="00C64CF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05100880" w14:textId="77777777" w:rsidR="00C64CFD" w:rsidRDefault="00C64CF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4CFD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B6E5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2021-10-25T16:32:00Z</dcterms:modified>
</cp:coreProperties>
</file>